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E2" w:rsidRPr="007C3426" w:rsidRDefault="008F1F4F" w:rsidP="007C3426">
      <w:pPr>
        <w:pBdr>
          <w:bottom w:val="single" w:sz="6" w:space="0" w:color="CCCCCC"/>
        </w:pBdr>
        <w:shd w:val="clear" w:color="auto" w:fill="FFFFFF"/>
        <w:spacing w:before="300" w:after="0" w:line="360" w:lineRule="auto"/>
        <w:ind w:right="300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«</w:t>
      </w:r>
      <w:r w:rsidR="006D4CE2" w:rsidRPr="007C342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М</w:t>
      </w:r>
      <w:r w:rsidR="007C342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УЗЫКАЛЬНОЕ ЗАНЯТИЕ В ДЕТСКОМ САДУ –</w:t>
      </w:r>
      <w:r w:rsidR="00A55B9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            </w:t>
      </w:r>
      <w:r w:rsidR="007C342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ОСНОВНАЯ ФОРМА ОРГАНИЗАЦИИ </w:t>
      </w:r>
      <w:r w:rsidR="00A55B9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                                              </w:t>
      </w:r>
      <w:r w:rsidR="007C342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МУЗЫКАЛЬНОГО ВОСПИТАНИЯ ДОШКОЛЬНИКОВ»</w:t>
      </w:r>
    </w:p>
    <w:p w:rsidR="006D4CE2" w:rsidRPr="00B35A0D" w:rsidRDefault="006D4CE2" w:rsidP="007C3426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6D4CE2">
        <w:rPr>
          <w:rFonts w:ascii="Verdana" w:eastAsia="Times New Roman" w:hAnsi="Verdana" w:cs="Times New Roman"/>
          <w:color w:val="424242"/>
          <w:sz w:val="24"/>
          <w:szCs w:val="24"/>
        </w:rPr>
        <w:br/>
      </w:r>
      <w:r w:rsidRPr="00B35A0D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1.Теоретические вопросы.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 Музыкальное занятие - основная форма орган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и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зации музыкального развития дошкольников. Воспитательное значение з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а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нятий. Содержание, структура музыкальных занятий, её вариативность. Назвать действующие программы музыкального занятия. Назвать виды и типы музыкальных занятий, которые зависят от состава детей и от соде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р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жания занятия. Роль музыкального руководителя и воспитателя в орган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и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зации музыкальных занятий.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2.Практическое задание: 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привести примеры комплексного занятия (возрастная группа на выбор).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3.Основные понятия: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 музыкальное занятие, содержание музыкал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ь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ных занятий, требования к организации занятий.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4. </w:t>
      </w:r>
      <w:r w:rsidRPr="00B35A0D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Основные исследователи: 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Н.А.Ветлугина, И. Л. Дзержинская, Н. А. </w:t>
      </w:r>
      <w:proofErr w:type="spellStart"/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Метлов</w:t>
      </w:r>
      <w:proofErr w:type="spellEnd"/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, Зимина А.Н., </w:t>
      </w:r>
      <w:proofErr w:type="spellStart"/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Радынова</w:t>
      </w:r>
      <w:proofErr w:type="spellEnd"/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О.П. и др.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 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Теоретические вопросы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Музыкальное занятие - основная форма организации музыкального развития дошкольников.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Музыкальное занятие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- это форма образовательной работы с детьми, в ходе которой осуществляется систематическое, целенаправленное и всестороннее воспитание дошкольников, формирование музыкальных способностей каждого ребенка.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Воспитательное значение: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Музыкальные занятия являются основной формой образовательной работы детьми, в ходе которой дети получают основные знания, умения и навыки, где происходит обучение детей различным видам музыкал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ь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lastRenderedPageBreak/>
        <w:t>ной деятельности: слушанию, пению, музыкально-</w:t>
      </w:r>
      <w:proofErr w:type="gramStart"/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ритмическим движ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е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ниям</w:t>
      </w:r>
      <w:proofErr w:type="gramEnd"/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и игре на детских музыкальных инструментах. Музыкальное зан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я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тие самое сложное по своему построению в </w:t>
      </w:r>
      <w:proofErr w:type="spellStart"/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д</w:t>
      </w:r>
      <w:proofErr w:type="spellEnd"/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/саду, так как чередование различных видов музыкальной деятельности требует от детей внимания, сосредоточенности, волевых усилий. Трудность построения занятия з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а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ключается в том, что педагогу необходимо умело переключать внимание детей с одного вида деятельности на другой, не снижая эмоционального подъема, когда звучат произведения, различные по тематике и настро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е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нию.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На музыкальных занятиях воспитываются положитель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softHyphen/>
        <w:t>ные качества личности: - занятия объединяют детей совмест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softHyphen/>
        <w:t>ными действиями, рад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о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стными, эстетическими переживаниями;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- учат культуре поведения, требуют определённой сосредоточенн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о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сти;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- способствуют проявлению умственных усилий, инициативы, творчества.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Музыкальное занятие влияет на другие формы организации детей: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  <w:t>- самостоятельная музыкальная деятельность проявляется активнее на основе полученных знаний и умений;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- праздники и развлечения проходят успешнее, т.к. на музыкальном занятии заранее ведётся предварительная подготовка.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Большой вклад в разработку теории и практики обучения дошкол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ь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ников в процессе музыкальных занятий внесли известные отечестве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н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ные учёные-педагоги: Н.А.Ветлугина, И. Л. Дзержинская, Н. А. </w:t>
      </w:r>
      <w:proofErr w:type="spellStart"/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Метлов</w:t>
      </w:r>
      <w:proofErr w:type="spellEnd"/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и их ученики, которые продолжали вести активный поиск новых форм и методов обучения детей – Зимина А.Н., </w:t>
      </w:r>
      <w:proofErr w:type="spellStart"/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Радынова</w:t>
      </w:r>
      <w:proofErr w:type="spellEnd"/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О.П. и др.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 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Содержание музыкальных занятий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Содержание занятия зависит от поставленных целей, задач, уче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б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ных заданий и возраста детей. В содержание музыкального занятия 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lastRenderedPageBreak/>
        <w:t>включаются различные виды музыкальной деятельности: слушание м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у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зыки, пение, ритмика (музыкальные игры и танцы), обучение музыкал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ь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ной грамоте, игра на детских инструментах. Объем знаний по этим в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и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дам деятельности определен в программе «Программа воспитания и обучения в детском саду» под редакцией М.А.Васильевой, В.В.Гербовой, Т.С.Комаровой, где представлены задачи музыкального воспитания для каждой возрастной группы детского сада. Дополнител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ь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но к типовой программе музыкальные руководители используют и др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у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гие приоритетные программы: «Музыкальные шедевры» </w:t>
      </w:r>
      <w:proofErr w:type="spellStart"/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О.П.Радыновой</w:t>
      </w:r>
      <w:proofErr w:type="spellEnd"/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, «Ладушки» </w:t>
      </w:r>
      <w:proofErr w:type="spellStart"/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И.М.Каплуновой</w:t>
      </w:r>
      <w:proofErr w:type="spellEnd"/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и </w:t>
      </w:r>
      <w:proofErr w:type="spellStart"/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И.А.Новоскольцевой</w:t>
      </w:r>
      <w:proofErr w:type="spellEnd"/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, «Ритмическая мозаика» А.И.Бурениной, «Синтез» и «Гармония» К.В.Тарасовой и др.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На музыкальных занятиях осуществляется общевоспитательная р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а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бота, развиваются специаль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softHyphen/>
        <w:t>ные музыкальные способности, формируется творческое, инициативное отношение к учебному материалу. Требов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а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ния к качеству усвоенных навыков усложняются и повышаются от группы к группе.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Отличительным</w:t>
      </w:r>
      <w:r w:rsidR="00176BFF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является то, что детей обучают сразу несколь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softHyphen/>
        <w:t>ким видам музыкальной деятельности (слушанию, пению, движению, игре на детских музыкальных инструментах, т. д.), чего нет на занятиях по рисованию, лепке, математике и др. Это вызывает определённые тру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д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ности в проведении занятия: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1</w:t>
      </w:r>
      <w:r w:rsidRPr="00B35A0D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. -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построение занятия, так как педагогу необходимо умело пер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е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ключать внимание детей с одного вида дея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softHyphen/>
        <w:t>тельности на другой, не сн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и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жая их эмоционального подъема.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2</w:t>
      </w:r>
      <w:r w:rsidRPr="00B35A0D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.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— последовательность разучивания учебного материала: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- первоначальное знакомство;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- усвоение навыков в процессе обучения;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- повторение, закрепление, выученного материала.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lastRenderedPageBreak/>
        <w:t>Например, из трех песен, над которыми ведется работа, одна усво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е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на хорошо и выразительно исполняется, другая прослу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softHyphen/>
        <w:t>шивается впе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р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вые, третья только разучивается.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Аналогичен процесс обучения ритмике — в новой пляске дети п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о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степенно усваивают её отдельные элементы, а знакомую му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softHyphen/>
        <w:t>зыкальную игру повторяют.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При составлении музыкального занятия необходимо учитывать следующие </w:t>
      </w:r>
      <w:r w:rsidRPr="00B35A0D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требования: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-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учитывать</w:t>
      </w:r>
      <w:r w:rsidR="00176BFF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умственную, физическую, эмоциональную нагрузку д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е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тей;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- последовательное распределение видов деятельности, разучива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е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мого репертуара;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- преемственность в развитии музыкальных способностей, освоении навыков, знаний, разучивании музыкального репертуара;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- вариативность и соответствие возможностям детей.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Рассмотрим эти</w:t>
      </w:r>
      <w:r w:rsidRPr="00B35A0D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 требования</w:t>
      </w:r>
      <w:r w:rsidRPr="00B35A0D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: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1. Задания, которые требуют достаточной умственной активн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о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сти</w:t>
      </w:r>
      <w:r w:rsidRPr="00B35A0D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,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 большого внимания, следует давать детям в начале занятия.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2. Перед пением, не рекомендуется выполнять сложные физически</w:t>
      </w:r>
      <w:r w:rsidR="00176BFF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е 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упражнения, так как они нарушают ритм дыхания и мешают качестве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н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ному пению.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3. К концу занятия необходимо снизить интенсивность движений и общую нагрузку.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4. Характер деятельности вызывает различные эмоции у ребят. В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е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селая, интересная игра повышает активность, поэтому ее лучше прове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с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ти не в начале занятия, а после выполнения более сложных заданий.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В практике обучения считается целесообразным распределение различных видов деятельности в такой последовательности: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а) Во вводной части занятия даются небольшие музыкально-</w:t>
      </w:r>
      <w:proofErr w:type="gramStart"/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ритмические упраж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softHyphen/>
        <w:t>нения</w:t>
      </w:r>
      <w:proofErr w:type="gramEnd"/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, чаще тренировочного характера (отдельные 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lastRenderedPageBreak/>
        <w:t>элементы тан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softHyphen/>
        <w:t>ца, построения, необходимые для новой пляски, хоровода, празд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softHyphen/>
        <w:t>ничного шествия). Эти движения организуют внимание детей и подготавливают к выполнению более сложных заданий.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б</w:t>
      </w:r>
      <w:r w:rsidRPr="00B35A0D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)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 После упражнений ребята садятся, слушают музыку и поют. Пе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softHyphen/>
        <w:t>ние включает разнообразные вокальные упражнения, выполнение тво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р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ческих заданий, упражнения на развитие музыкального слу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softHyphen/>
        <w:t>ха, разучив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а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ние 2—3 песен.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в) Следующим этапом обучения является музыкально</w:t>
      </w:r>
      <w:r w:rsidR="00176BFF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-</w:t>
      </w:r>
      <w:r w:rsidR="00176BFF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</w:t>
      </w:r>
      <w:proofErr w:type="gramStart"/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ритмич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е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ская деятельность</w:t>
      </w:r>
      <w:proofErr w:type="gramEnd"/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в форме игры, веселой пляски, хоровода. Спокойные задания, чередуясь с </w:t>
      </w:r>
      <w:proofErr w:type="gramStart"/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динамичными</w:t>
      </w:r>
      <w:proofErr w:type="gramEnd"/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, позволя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softHyphen/>
        <w:t>ют распределять физич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е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скую нагрузку равномерно.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Структура занятия должна быть гибкой и варьироваться в завис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и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мости от возраста дошкольников, содержания, особенностей матери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а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ла. </w:t>
      </w:r>
      <w:r w:rsidRPr="00B35A0D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Например: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 можно начать занятие без </w:t>
      </w:r>
      <w:proofErr w:type="gramStart"/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ритмических упражнений</w:t>
      </w:r>
      <w:proofErr w:type="gramEnd"/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, с пения или слушания музыки, а также с прослушивания новой песни или пьесы для движения. В группах раннего и младшего дошколь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softHyphen/>
        <w:t>ного во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з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раста занятия носят более свободный, непринужденный, игровой хара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к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тер. Педагог должен проявлять активность и твор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softHyphen/>
        <w:t>чество, продумывая построение музыкальных занятий.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Музыкальные занятия подразделяются на виды и типы: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Виды музыкальных занятий</w:t>
      </w:r>
      <w:r w:rsidR="00176BFF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 xml:space="preserve"> 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зависят от количества участия в них детей: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1. </w:t>
      </w:r>
      <w:proofErr w:type="gramStart"/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Фронтальные</w:t>
      </w:r>
      <w:proofErr w:type="gramEnd"/>
      <w:r w:rsidR="00176BFF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- одна возрастная группа.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2. Индивидуальные</w:t>
      </w:r>
      <w:r w:rsidR="00176BFF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- проводятся после музыкального занятия с о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т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стающими и талантливыми детьми 2-3 минуты.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3. </w:t>
      </w:r>
      <w:proofErr w:type="gramStart"/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Небольшими</w:t>
      </w:r>
      <w:proofErr w:type="gramEnd"/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группами</w:t>
      </w:r>
      <w:r w:rsidRPr="00B35A0D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–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4-6 детей</w:t>
      </w:r>
      <w:r w:rsidRPr="00B35A0D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,</w:t>
      </w:r>
      <w:r w:rsidR="00176BFF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 xml:space="preserve"> 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с целью подготовки детей к празднику, обучения игре на детских музыкальных инструментах и т.д. не более 10-15 мин.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4. Объединённые занятия</w:t>
      </w:r>
      <w:r w:rsidR="00176BFF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 xml:space="preserve"> 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перед праздником объединяются 2, 3 во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з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растные группы, с целью решения организационных</w:t>
      </w:r>
      <w:r w:rsidR="00176BFF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задач.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lastRenderedPageBreak/>
        <w:t>Типы музыкальных занятий: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Применение разнообразных типов музыкальных занятий позво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softHyphen/>
        <w:t>ляет сделать процесс музыкального воспитания и</w:t>
      </w:r>
      <w:r w:rsidR="00176BFF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обучения дошкольников более эффективным.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-1 тип - традиционные занятия или типовые занятия решают сразу нес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softHyphen/>
        <w:t xml:space="preserve">колько </w:t>
      </w:r>
      <w:proofErr w:type="spellStart"/>
      <w:proofErr w:type="gramStart"/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учебно</w:t>
      </w:r>
      <w:proofErr w:type="spellEnd"/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– воспитательных</w:t>
      </w:r>
      <w:proofErr w:type="gramEnd"/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задач, где присутствуют все или почти все виды музыкальной деятельности детей. Использование трад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и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ционных занятий обеспечивает система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softHyphen/>
        <w:t>тичность в обучении, постепе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н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ность, последовательность в усвоении учебного материала, в усвоении детьми определённых знаний, умений, навыков.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-2 тип - доминантные занятия</w:t>
      </w:r>
      <w:r w:rsidRPr="00B35A0D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.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 В структуре данного типа занятии доминирует, преобладает какой-либо один из видов музы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softHyphen/>
        <w:t>кальной де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я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тельности (слушание, пение, ритмика, игра на музыкальных инструме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н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тах). Такие занятия используются для преодоления отставания детей в том или ином виде музыкальной деятельности.</w:t>
      </w:r>
    </w:p>
    <w:p w:rsidR="00176BFF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-3 тип - тематические занятия. Отличительной чертой структуры тематических занятий является то, что в них музыкальный материал по всем видам музыкальной деятельности объединён единой темой, кот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о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рая является сквозной во всех видах музыкальной деятельности и реал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и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зуется средствами музыкального искусства. Такой тип занятий даёт во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з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можность сконцентрировать внимание детей на одной теме в процессе всего занятия. Тематика занятий может быть различной, например: «З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о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лотая осень», «Времена года», «Любимые игрушки», «Жанры музыки», «Средства музыкальной выразительности» и т.д. Это итоговые занятия, которые проводятся 1 раз в месяц.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-4 тип – комплексные занятия</w:t>
      </w:r>
      <w:r w:rsidRPr="00B35A0D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.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 Это занятия, в основе которых лежит одна тема. Она реализуется средствами нескольких видов художестве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н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ной деятельности: художественно-речевой, музы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softHyphen/>
        <w:t>кальной, изобразител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ь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ной, театрализованной. На комплексном занятии дети воспроизводят хорошо выученный музы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softHyphen/>
        <w:t xml:space="preserve">кальный и художественный репертуар, активно 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lastRenderedPageBreak/>
        <w:t>проявляют себя в лепке, рисовании, драматизации. Музыка является важной связующей частью занятия. Наиболее сложной является та часть комплексного занятия, в которой дети выполняют задания по изобраз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и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тельной деятельности, поэтому воспитатели группы проводят с детьми предварительную работу, связанную с подго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softHyphen/>
        <w:t>товкой необходимых мат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е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риалов. </w:t>
      </w:r>
      <w:proofErr w:type="gramStart"/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Тематика комплексных занятий может быть разнообразной: о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б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разы природы («Зимушка-зима», «Встречаем птиц», «</w:t>
      </w:r>
      <w:proofErr w:type="spellStart"/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Осенины</w:t>
      </w:r>
      <w:proofErr w:type="spellEnd"/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»), праз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д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ники («Самая любимая» «Проводы масленицы»), жизнь, быт людей («Весёлая ярмарка», «Умелые руки»,) и др.</w:t>
      </w:r>
      <w:proofErr w:type="gramEnd"/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Комплексные занятия не просты по своей организации, по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softHyphen/>
        <w:t>этому проводятся один раз в квартал. В подготовке и проведении занятия пр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и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нимают участие музыкальный руководитель и воспита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softHyphen/>
        <w:t>тели группы. Оно длится примерно на 5-7 мин. дольше, чем обычное занятие.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Роль музыкального руководителя в организации музыкальных зан</w:t>
      </w:r>
      <w:r w:rsidRPr="00B35A0D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я</w:t>
      </w:r>
      <w:r w:rsidRPr="00B35A0D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тий: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1. Музыкальный руководитель посредством музыки вводит ребенка в мир музыкальных образов, развивает музыкальность и художествен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softHyphen/>
        <w:t>ный вкус, привлекает к увлекательной и доступной ребёнку музыкаль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softHyphen/>
        <w:t>ной деятельности, вызывает и воспитывает любовь к музыке, формирует творческие устремления.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2. Разрабатывает и планирует (перспективный и календарный план) усвоение программных навыков, своевременно готовит наглядный м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а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териал, пособия, прослушивает аудиозаписи.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3.Проводит занятия в каждой возрастной группе два раза в неделю соответственно графику работы. Отбирает, анализирует и разучивает музыкальный материал, который затем грамотно и выразительно испо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л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няет детям.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4. Намечает и проводит, если это необходимо, индивидуальные з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а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нятия с подгруппами или отдельными детьми.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lastRenderedPageBreak/>
        <w:t>5. Посредством консультаций и групповых занятий руководит р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а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ботой воспитателей в области музыкального развития.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Роль воспитателя в организации музыкальных занятий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1. Активно участвует в процессе обучения детей на музыкальных занятиях: в младших группах воспитатель поет вместе с детьми (не з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а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глушая детского пения). В средней и старшей группах помо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softHyphen/>
        <w:t>гает разуч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и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ванию песен и вместе с музыкальным руководителем оценивает испо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л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нение уже выученного произведения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2. При обучении младших дошкольников музыкально</w:t>
      </w:r>
      <w:r w:rsidR="00176BFF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-</w:t>
      </w:r>
      <w:r w:rsidR="00176BFF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</w:t>
      </w:r>
      <w:proofErr w:type="gramStart"/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ритмич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е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ским движениям</w:t>
      </w:r>
      <w:proofErr w:type="gramEnd"/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, воспитатель участвует во всех видах движений (у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п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ражнения, пляски, игры), активизируя тем самым малышей.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3. </w:t>
      </w:r>
      <w:proofErr w:type="gramStart"/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В средней, старшей и особенно подготовительной группах во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с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питатель действует по мере необходимости: показывает какое-либо движение, напоминает то или иное построение, даёт детям отдельные указания в пляске, музыкальной игре и т.д.</w:t>
      </w:r>
      <w:proofErr w:type="gramEnd"/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4. Воспитатель стимулирует творчество детей: подсказывает тему, распределяет роли, намечает в общих чертах развитие сюжета.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5. Воспитатель должен хорошо знать музыкальный репертуар своей возрастной группы в разных видах музыкальной деятельности.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Совместная работа и взаимопомощь музыкального руководителя и воспитателя приводит к желаемым результатам в решении задач общего музыкального воспитания дошкольников.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Практическое задание. Пример комплексного музыкального зан</w:t>
      </w:r>
      <w:r w:rsidRPr="00B35A0D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я</w:t>
      </w:r>
      <w:r w:rsidRPr="00B35A0D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тия в старшей группе на тему «Подсолнух»: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Цель</w:t>
      </w:r>
      <w:r w:rsidRPr="00B35A0D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</w:rPr>
        <w:t>:</w:t>
      </w:r>
      <w:r w:rsidR="00176BFF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</w:rPr>
        <w:t xml:space="preserve"> 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Помочь детям создать художественный образ, характерные признаки которого присутствуют в музыке, рисунке, поэтическом слове, театрализованной деятельности. Познакомить с формой в музыкальном искусстве и других видах искусства.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Художественный образ, к которому приобщают детей на этом зан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я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тии, - золотисто-желтый, яркий подсолнух.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lastRenderedPageBreak/>
        <w:t>1 часть</w:t>
      </w:r>
      <w:r w:rsidRPr="00B35A0D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: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 Выразительно исполняются стихи Л.Некрасовой «Подсо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л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нух»: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Я на солнце смотрю и ему говорю: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«На меня ты смотришь тоже,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Друг на друга мы похожи.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Ты, подсолнух-дружок,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Становись скорей в кружок».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В беседе о содержании стихотворения выясняется, что растение подсолнух все время поворачивает головку к солнцу, вот почему его так называют. Утром он просыпается, днём – выпрямляется, тянется к сол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н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цу, следит за ним, вечером опускает головку – засыпает. Затем исполн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я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ется пьеса Т.П.Ломовой «Подсолнух». Задаются вопросы по определ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е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нию характера музыки: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- Что можно сказать об этой пьесе? Дети говорят – нежная, тихая, плавная музыка…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- Всё ли время она одинаковая, отличаются ли её части друг от др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у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га? Да, средняя часть оживлённее, веселее: «Это взошло солнце – по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д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солнух головку поднял».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Так дети воспринимают трёхчастную форму произведения в связи с развитием музыкального образа и под впечатлением прослушанных ст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и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хов.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2 часть</w:t>
      </w:r>
      <w:r w:rsidRPr="00B35A0D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:</w:t>
      </w:r>
      <w:r w:rsidR="00176BFF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 xml:space="preserve"> 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После прослушивания музыки и беседы о ней дети рисуют подсолнух. Каждый ребёнок получает лист бумаги с тремя продолгов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а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тыми полосами: первая окрашена в нежно</w:t>
      </w:r>
      <w:r w:rsidR="00176BFF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– </w:t>
      </w:r>
      <w:proofErr w:type="spellStart"/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розовый</w:t>
      </w:r>
      <w:proofErr w:type="spellEnd"/>
      <w:r w:rsidR="00176BFF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цвет (утро), вторая в бледно-жёлтый (день), третья в светло-синий (вечер). На этих поло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с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ках надо изобразить подсолнух по-разному (в зависимости от времени суток). Таким образом, дети опять соприкасаются с формой, но уже в изобразительной деятельности.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3 часть</w:t>
      </w:r>
      <w:r w:rsidRPr="00B35A0D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:</w:t>
      </w:r>
      <w:r w:rsidR="00176BFF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 xml:space="preserve"> 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Ребятам предлагают импровизировать под музыку движ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е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ния, передающие образ того же подсолнуха. И вновь они воспринимают 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lastRenderedPageBreak/>
        <w:t>трёхчастную форму музыки, передавая в движениях и показах развитие этого образа.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Таким образом, занятия такого типа имеют много преимуществ, п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о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зволяя наглядно сопоставить интересы и способности каждого ребёнка во всех видах художественной деятельности.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Вывод:</w:t>
      </w:r>
      <w:r w:rsidR="00176BFF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В процессе музыкальных занятий руководитель сочетает различные методы (коллективный, групповой, индивидуальный), сл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е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дит, чтобы каждый ребёнок имел равномерную нагрузку, обеспечива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ю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щую его полноценное развитие. Правильной организации занятий во многом способствует продуманное планирование и точный учёт пров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е</w:t>
      </w: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денной работы.</w:t>
      </w:r>
    </w:p>
    <w:p w:rsidR="006D4CE2" w:rsidRPr="00B35A0D" w:rsidRDefault="006D4CE2" w:rsidP="007C3426">
      <w:pPr>
        <w:shd w:val="clear" w:color="auto" w:fill="FFFFFF"/>
        <w:spacing w:after="0" w:line="360" w:lineRule="auto"/>
        <w:ind w:right="300" w:firstLine="567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35A0D">
        <w:rPr>
          <w:rFonts w:ascii="Times New Roman" w:eastAsia="Times New Roman" w:hAnsi="Times New Roman" w:cs="Times New Roman"/>
          <w:color w:val="424242"/>
          <w:sz w:val="28"/>
          <w:szCs w:val="28"/>
        </w:rPr>
        <w:t> </w:t>
      </w:r>
    </w:p>
    <w:p w:rsidR="00A97F7C" w:rsidRPr="00B35A0D" w:rsidRDefault="00A97F7C" w:rsidP="007C342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A97F7C" w:rsidRPr="00B35A0D" w:rsidSect="007C3426">
      <w:foot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216" w:rsidRDefault="00753216" w:rsidP="00176BFF">
      <w:pPr>
        <w:spacing w:after="0" w:line="240" w:lineRule="auto"/>
      </w:pPr>
      <w:r>
        <w:separator/>
      </w:r>
    </w:p>
  </w:endnote>
  <w:endnote w:type="continuationSeparator" w:id="1">
    <w:p w:rsidR="00753216" w:rsidRDefault="00753216" w:rsidP="00176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9786"/>
      <w:docPartObj>
        <w:docPartGallery w:val="Page Numbers (Bottom of Page)"/>
        <w:docPartUnique/>
      </w:docPartObj>
    </w:sdtPr>
    <w:sdtContent>
      <w:p w:rsidR="00176BFF" w:rsidRDefault="00D21036">
        <w:pPr>
          <w:pStyle w:val="a7"/>
          <w:jc w:val="right"/>
        </w:pPr>
        <w:fldSimple w:instr=" PAGE   \* MERGEFORMAT ">
          <w:r w:rsidR="008F1F4F">
            <w:rPr>
              <w:noProof/>
            </w:rPr>
            <w:t>1</w:t>
          </w:r>
        </w:fldSimple>
      </w:p>
    </w:sdtContent>
  </w:sdt>
  <w:p w:rsidR="00176BFF" w:rsidRDefault="00176B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216" w:rsidRDefault="00753216" w:rsidP="00176BFF">
      <w:pPr>
        <w:spacing w:after="0" w:line="240" w:lineRule="auto"/>
      </w:pPr>
      <w:r>
        <w:separator/>
      </w:r>
    </w:p>
  </w:footnote>
  <w:footnote w:type="continuationSeparator" w:id="1">
    <w:p w:rsidR="00753216" w:rsidRDefault="00753216" w:rsidP="00176B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4CE2"/>
    <w:rsid w:val="00095ADD"/>
    <w:rsid w:val="00176BFF"/>
    <w:rsid w:val="001B4EFC"/>
    <w:rsid w:val="002F7B7D"/>
    <w:rsid w:val="005B19F3"/>
    <w:rsid w:val="006D4CE2"/>
    <w:rsid w:val="00753216"/>
    <w:rsid w:val="007C3426"/>
    <w:rsid w:val="00814868"/>
    <w:rsid w:val="008F1F4F"/>
    <w:rsid w:val="008F2C4E"/>
    <w:rsid w:val="00A55B92"/>
    <w:rsid w:val="00A97F7C"/>
    <w:rsid w:val="00B35A0D"/>
    <w:rsid w:val="00D21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DD"/>
  </w:style>
  <w:style w:type="paragraph" w:styleId="1">
    <w:name w:val="heading 1"/>
    <w:basedOn w:val="a"/>
    <w:link w:val="10"/>
    <w:uiPriority w:val="9"/>
    <w:qFormat/>
    <w:rsid w:val="006D4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C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D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4CE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76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6BFF"/>
  </w:style>
  <w:style w:type="paragraph" w:styleId="a7">
    <w:name w:val="footer"/>
    <w:basedOn w:val="a"/>
    <w:link w:val="a8"/>
    <w:uiPriority w:val="99"/>
    <w:unhideWhenUsed/>
    <w:rsid w:val="00176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6B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25CAE-DD09-46A1-8258-247D0C3A6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2017-10-24T03:12:00Z</dcterms:created>
  <dcterms:modified xsi:type="dcterms:W3CDTF">2023-03-16T06:55:00Z</dcterms:modified>
</cp:coreProperties>
</file>